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BFA0" w14:textId="1FADFEA0" w:rsidR="00933D94" w:rsidRDefault="00933D94" w:rsidP="00933D94">
      <w:pPr>
        <w:pStyle w:val="Normlnywebov"/>
        <w:jc w:val="center"/>
        <w:rPr>
          <w:b/>
          <w:bCs/>
          <w:sz w:val="28"/>
          <w:szCs w:val="28"/>
        </w:rPr>
      </w:pPr>
      <w:r w:rsidRPr="00960B1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15F6949" wp14:editId="6BA81E52">
            <wp:simplePos x="0" y="0"/>
            <wp:positionH relativeFrom="margin">
              <wp:posOffset>-404495</wp:posOffset>
            </wp:positionH>
            <wp:positionV relativeFrom="paragraph">
              <wp:posOffset>-940435</wp:posOffset>
            </wp:positionV>
            <wp:extent cx="1783080" cy="582930"/>
            <wp:effectExtent l="0" t="0" r="7620" b="762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279D5" w14:textId="710E068E" w:rsidR="00786C5C" w:rsidRDefault="00601D4A" w:rsidP="00933D94">
      <w:pPr>
        <w:pStyle w:val="Normlnywebov"/>
        <w:jc w:val="center"/>
        <w:rPr>
          <w:b/>
          <w:bCs/>
          <w:sz w:val="28"/>
          <w:szCs w:val="28"/>
        </w:rPr>
      </w:pPr>
      <w:r w:rsidRPr="00960B11">
        <w:rPr>
          <w:b/>
          <w:bCs/>
          <w:sz w:val="28"/>
          <w:szCs w:val="28"/>
        </w:rPr>
        <w:t xml:space="preserve">Cenník poskytovania sociálnej služby </w:t>
      </w:r>
      <w:r w:rsidR="00960B11">
        <w:rPr>
          <w:b/>
          <w:bCs/>
          <w:sz w:val="28"/>
          <w:szCs w:val="28"/>
        </w:rPr>
        <w:t xml:space="preserve">pre prijímateľov </w:t>
      </w:r>
      <w:r w:rsidR="00EF0CD5">
        <w:rPr>
          <w:b/>
          <w:bCs/>
          <w:sz w:val="28"/>
          <w:szCs w:val="28"/>
        </w:rPr>
        <w:t>s odkázanosťou na sociálne služby.</w:t>
      </w:r>
    </w:p>
    <w:p w14:paraId="5B9B25FB" w14:textId="77777777" w:rsidR="00EF0CD5" w:rsidRDefault="00EF0CD5" w:rsidP="00960B11">
      <w:pPr>
        <w:pStyle w:val="Normlnywebov"/>
        <w:jc w:val="both"/>
        <w:rPr>
          <w:b/>
          <w:bCs/>
          <w:sz w:val="28"/>
          <w:szCs w:val="28"/>
        </w:rPr>
      </w:pPr>
    </w:p>
    <w:tbl>
      <w:tblPr>
        <w:tblStyle w:val="Mriekatabuky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111"/>
        <w:gridCol w:w="3119"/>
        <w:gridCol w:w="1417"/>
        <w:gridCol w:w="1559"/>
      </w:tblGrid>
      <w:tr w:rsidR="00CB366A" w14:paraId="097CAA03" w14:textId="7FF67FD4" w:rsidTr="00CB366A">
        <w:tc>
          <w:tcPr>
            <w:tcW w:w="4111" w:type="dxa"/>
          </w:tcPr>
          <w:p w14:paraId="64D97BDB" w14:textId="70E6AA2F" w:rsidR="00CB366A" w:rsidRDefault="00CB366A" w:rsidP="00960B11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067175E6" w14:textId="77777777" w:rsidR="00CB366A" w:rsidRDefault="00CB366A" w:rsidP="00960B11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9C4BD43" w14:textId="7F361898" w:rsidR="00CB366A" w:rsidRDefault="00CB366A" w:rsidP="00960B11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deň/eur</w:t>
            </w:r>
          </w:p>
        </w:tc>
        <w:tc>
          <w:tcPr>
            <w:tcW w:w="1559" w:type="dxa"/>
          </w:tcPr>
          <w:p w14:paraId="2E92F0E9" w14:textId="474423DC" w:rsidR="00CB366A" w:rsidRDefault="008A4737" w:rsidP="00960B11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 w:rsidR="00CB366A">
              <w:rPr>
                <w:b/>
                <w:bCs/>
                <w:sz w:val="28"/>
                <w:szCs w:val="28"/>
              </w:rPr>
              <w:t>esiac/eur</w:t>
            </w:r>
          </w:p>
        </w:tc>
      </w:tr>
      <w:tr w:rsidR="00DE47D5" w14:paraId="0A342915" w14:textId="5630EF16" w:rsidTr="00100413">
        <w:tc>
          <w:tcPr>
            <w:tcW w:w="4111" w:type="dxa"/>
          </w:tcPr>
          <w:p w14:paraId="606052BB" w14:textId="3DB55766" w:rsidR="00DE47D5" w:rsidRPr="008B5BB8" w:rsidRDefault="00DE47D5" w:rsidP="00DE47D5">
            <w:pPr>
              <w:pStyle w:val="Normlnywebov"/>
              <w:jc w:val="both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>
              <w:rPr>
                <w:b/>
                <w:bCs/>
                <w:color w:val="215E99" w:themeColor="text2" w:themeTint="BF"/>
                <w:sz w:val="28"/>
                <w:szCs w:val="28"/>
              </w:rPr>
              <w:t>Ubytovanie:</w:t>
            </w:r>
          </w:p>
        </w:tc>
        <w:tc>
          <w:tcPr>
            <w:tcW w:w="3119" w:type="dxa"/>
          </w:tcPr>
          <w:p w14:paraId="6A52BA41" w14:textId="77777777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4627" w14:textId="76301A08" w:rsidR="00DE47D5" w:rsidRDefault="00A9257C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29,70</w:t>
            </w:r>
            <w:r w:rsidR="00DE47D5">
              <w:rPr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1408" w14:textId="61F20918" w:rsidR="00DE47D5" w:rsidRDefault="00A9257C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891</w:t>
            </w:r>
            <w:r w:rsidR="00DE47D5">
              <w:rPr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,00 eur</w:t>
            </w:r>
          </w:p>
        </w:tc>
      </w:tr>
      <w:tr w:rsidR="00DE47D5" w14:paraId="458AEFC5" w14:textId="777A461A" w:rsidTr="00100413">
        <w:tc>
          <w:tcPr>
            <w:tcW w:w="4111" w:type="dxa"/>
          </w:tcPr>
          <w:p w14:paraId="2151A403" w14:textId="34BD223D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Dvojposteľová izba</w:t>
            </w:r>
          </w:p>
        </w:tc>
        <w:tc>
          <w:tcPr>
            <w:tcW w:w="3119" w:type="dxa"/>
          </w:tcPr>
          <w:p w14:paraId="540DC91A" w14:textId="77777777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C542" w14:textId="114ACD2E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36D" w14:textId="5D9DFEF4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E47D5" w14:paraId="40D97A69" w14:textId="40ED395D" w:rsidTr="00100413">
        <w:tc>
          <w:tcPr>
            <w:tcW w:w="4111" w:type="dxa"/>
          </w:tcPr>
          <w:p w14:paraId="134C886E" w14:textId="7ECB32E7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Obslužné činnosti:</w:t>
            </w:r>
          </w:p>
        </w:tc>
        <w:tc>
          <w:tcPr>
            <w:tcW w:w="3119" w:type="dxa"/>
          </w:tcPr>
          <w:p w14:paraId="7A1AB2B5" w14:textId="77777777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C648" w14:textId="65678C97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10,00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8A89" w14:textId="508979D6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300,00 eur</w:t>
            </w:r>
          </w:p>
        </w:tc>
      </w:tr>
      <w:tr w:rsidR="00DE47D5" w14:paraId="543E1E60" w14:textId="13D59D3D" w:rsidTr="00100413">
        <w:tc>
          <w:tcPr>
            <w:tcW w:w="4111" w:type="dxa"/>
          </w:tcPr>
          <w:p w14:paraId="0E92E665" w14:textId="7D411074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Strava</w:t>
            </w:r>
          </w:p>
        </w:tc>
        <w:tc>
          <w:tcPr>
            <w:tcW w:w="3119" w:type="dxa"/>
          </w:tcPr>
          <w:p w14:paraId="349D7819" w14:textId="5D409554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Celodenná strava: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34E5" w14:textId="4513DFAF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DD1E" w14:textId="7DAE1ED2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E47D5" w14:paraId="10E72A9B" w14:textId="1A1884F8" w:rsidTr="00100413">
        <w:tc>
          <w:tcPr>
            <w:tcW w:w="4111" w:type="dxa"/>
          </w:tcPr>
          <w:p w14:paraId="6E202AF4" w14:textId="77777777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631CD564" w14:textId="72F38660" w:rsidR="00DE47D5" w:rsidRPr="006340B9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  <w:r w:rsidRPr="006340B9">
              <w:rPr>
                <w:sz w:val="28"/>
                <w:szCs w:val="28"/>
              </w:rPr>
              <w:t>Raňajky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5D1" w14:textId="2679075B" w:rsidR="00DE47D5" w:rsidRPr="006340B9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0,80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D2FE" w14:textId="77777777" w:rsidR="00DE47D5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</w:p>
        </w:tc>
      </w:tr>
      <w:tr w:rsidR="00DE47D5" w14:paraId="118FD052" w14:textId="75F83D40" w:rsidTr="00100413">
        <w:tc>
          <w:tcPr>
            <w:tcW w:w="4111" w:type="dxa"/>
          </w:tcPr>
          <w:p w14:paraId="0F5A43CB" w14:textId="77777777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14E7812A" w14:textId="7F0F1351" w:rsidR="00DE47D5" w:rsidRPr="006340B9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  <w:r w:rsidRPr="006340B9">
              <w:rPr>
                <w:sz w:val="28"/>
                <w:szCs w:val="28"/>
              </w:rPr>
              <w:t>Desiata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780" w14:textId="0C1BEC2D" w:rsidR="00DE47D5" w:rsidRPr="006340B9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4,40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BE6E" w14:textId="77777777" w:rsidR="00DE47D5" w:rsidRPr="006340B9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</w:p>
        </w:tc>
      </w:tr>
      <w:tr w:rsidR="00DE47D5" w14:paraId="452844C1" w14:textId="3460574E" w:rsidTr="00100413">
        <w:tc>
          <w:tcPr>
            <w:tcW w:w="4111" w:type="dxa"/>
          </w:tcPr>
          <w:p w14:paraId="5537961B" w14:textId="77777777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50866C1D" w14:textId="57D2EAE8" w:rsidR="00DE47D5" w:rsidRPr="006340B9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  <w:r w:rsidRPr="006340B9">
              <w:rPr>
                <w:sz w:val="28"/>
                <w:szCs w:val="28"/>
              </w:rPr>
              <w:t>Obed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7A5D" w14:textId="26404414" w:rsidR="00DE47D5" w:rsidRPr="006340B9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0,80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20E7" w14:textId="77777777" w:rsidR="00DE47D5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</w:p>
        </w:tc>
      </w:tr>
      <w:tr w:rsidR="00DE47D5" w14:paraId="30CF6FB1" w14:textId="3FB52864" w:rsidTr="00100413">
        <w:tc>
          <w:tcPr>
            <w:tcW w:w="4111" w:type="dxa"/>
          </w:tcPr>
          <w:p w14:paraId="0ACF8DE9" w14:textId="77777777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5783CA75" w14:textId="696B3183" w:rsidR="00DE47D5" w:rsidRPr="006340B9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  <w:r w:rsidRPr="006340B9">
              <w:rPr>
                <w:sz w:val="28"/>
                <w:szCs w:val="28"/>
              </w:rPr>
              <w:t>Olovrant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C7C9" w14:textId="0A8082EB" w:rsidR="00DE47D5" w:rsidRPr="006340B9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3,00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6284" w14:textId="77777777" w:rsidR="00DE47D5" w:rsidRPr="006340B9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</w:p>
        </w:tc>
      </w:tr>
      <w:tr w:rsidR="00DE47D5" w14:paraId="3F65E783" w14:textId="325F21CB" w:rsidTr="00100413">
        <w:tc>
          <w:tcPr>
            <w:tcW w:w="4111" w:type="dxa"/>
          </w:tcPr>
          <w:p w14:paraId="01E52571" w14:textId="77777777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4EDA042B" w14:textId="72277A0E" w:rsidR="00DE47D5" w:rsidRPr="006340B9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  <w:r w:rsidRPr="006340B9">
              <w:rPr>
                <w:sz w:val="28"/>
                <w:szCs w:val="28"/>
              </w:rPr>
              <w:t>Večera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C53A" w14:textId="0E7A520C" w:rsidR="00DE47D5" w:rsidRPr="006340B9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394C" w14:textId="77777777" w:rsidR="00DE47D5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</w:p>
        </w:tc>
      </w:tr>
      <w:tr w:rsidR="00DE47D5" w14:paraId="4633AF45" w14:textId="4BC2D633" w:rsidTr="00100413">
        <w:trPr>
          <w:trHeight w:val="198"/>
        </w:trPr>
        <w:tc>
          <w:tcPr>
            <w:tcW w:w="4111" w:type="dxa"/>
          </w:tcPr>
          <w:p w14:paraId="67F18F38" w14:textId="77777777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39104AF5" w14:textId="47BC0737" w:rsidR="00DE47D5" w:rsidRPr="006340B9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  <w:r w:rsidRPr="006340B9">
              <w:rPr>
                <w:sz w:val="28"/>
                <w:szCs w:val="28"/>
              </w:rPr>
              <w:t>II. večera 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D42" w14:textId="16900DD8" w:rsidR="00DE47D5" w:rsidRPr="006340B9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4835" w14:textId="77777777" w:rsidR="00DE47D5" w:rsidRPr="006340B9" w:rsidRDefault="00DE47D5" w:rsidP="00DE47D5">
            <w:pPr>
              <w:pStyle w:val="Normlnywebov"/>
              <w:jc w:val="both"/>
              <w:rPr>
                <w:sz w:val="28"/>
                <w:szCs w:val="28"/>
              </w:rPr>
            </w:pPr>
          </w:p>
        </w:tc>
      </w:tr>
      <w:tr w:rsidR="00DE47D5" w14:paraId="56794A22" w14:textId="7BFEDF62" w:rsidTr="00100413">
        <w:tc>
          <w:tcPr>
            <w:tcW w:w="4111" w:type="dxa"/>
          </w:tcPr>
          <w:p w14:paraId="42F576C5" w14:textId="0E612B59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5DDA2FEB" w14:textId="77777777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27BC" w14:textId="7F2B2811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0,30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B366" w14:textId="35AD04F2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9,00 eur</w:t>
            </w:r>
          </w:p>
        </w:tc>
      </w:tr>
      <w:tr w:rsidR="00DE47D5" w14:paraId="048396DA" w14:textId="770B598C" w:rsidTr="00100413">
        <w:tc>
          <w:tcPr>
            <w:tcW w:w="4111" w:type="dxa"/>
          </w:tcPr>
          <w:p w14:paraId="52EDD0CC" w14:textId="34B80C20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  <w:r w:rsidRPr="00933D94">
              <w:rPr>
                <w:b/>
                <w:bCs/>
                <w:sz w:val="28"/>
                <w:szCs w:val="28"/>
              </w:rPr>
              <w:t>upratovanie, pranie žehlenie</w:t>
            </w:r>
          </w:p>
        </w:tc>
        <w:tc>
          <w:tcPr>
            <w:tcW w:w="3119" w:type="dxa"/>
          </w:tcPr>
          <w:p w14:paraId="086FFEB9" w14:textId="13B60849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C62A" w14:textId="72BF72D0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35B1" w14:textId="05AA565A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E47D5" w14:paraId="3D78CA9C" w14:textId="3D537515" w:rsidTr="00100413">
        <w:tc>
          <w:tcPr>
            <w:tcW w:w="4111" w:type="dxa"/>
          </w:tcPr>
          <w:p w14:paraId="2D866C1F" w14:textId="4D583B86" w:rsidR="00DE47D5" w:rsidRPr="008B5BB8" w:rsidRDefault="00DE47D5" w:rsidP="00DE47D5">
            <w:pPr>
              <w:pStyle w:val="Normlnywebov"/>
              <w:jc w:val="both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8EEBDE0" w14:textId="0FD27F00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0156" w14:textId="250EED82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FCB" w14:textId="48BA5F14" w:rsidR="00DE47D5" w:rsidRDefault="00DE47D5" w:rsidP="00DE47D5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67F95" w14:paraId="0AC38A3E" w14:textId="77777777" w:rsidTr="009F5874">
        <w:tc>
          <w:tcPr>
            <w:tcW w:w="8647" w:type="dxa"/>
            <w:gridSpan w:val="3"/>
          </w:tcPr>
          <w:p w14:paraId="3594B4B5" w14:textId="29FEE015" w:rsidR="00A67F95" w:rsidRDefault="00A67F95" w:rsidP="00960B11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Spolu:                                                     </w:t>
            </w:r>
          </w:p>
        </w:tc>
        <w:tc>
          <w:tcPr>
            <w:tcW w:w="1559" w:type="dxa"/>
          </w:tcPr>
          <w:p w14:paraId="24E54638" w14:textId="3F3ADAEC" w:rsidR="00A67F95" w:rsidRDefault="00A67F95" w:rsidP="00960B11">
            <w:pPr>
              <w:pStyle w:val="Normlnywebov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8217BE">
              <w:rPr>
                <w:b/>
                <w:bCs/>
                <w:sz w:val="28"/>
                <w:szCs w:val="28"/>
              </w:rPr>
              <w:t>20</w:t>
            </w:r>
            <w:r w:rsidR="00A9257C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 eur</w:t>
            </w:r>
          </w:p>
        </w:tc>
      </w:tr>
    </w:tbl>
    <w:p w14:paraId="363628E5" w14:textId="77777777" w:rsidR="00EF0CD5" w:rsidRPr="00EF0CD5" w:rsidRDefault="00EF0CD5" w:rsidP="00EF0CD5">
      <w:pPr>
        <w:pStyle w:val="Normlnywebov"/>
        <w:jc w:val="both"/>
        <w:rPr>
          <w:b/>
          <w:bCs/>
        </w:rPr>
      </w:pPr>
      <w:r w:rsidRPr="00EF0CD5">
        <w:rPr>
          <w:b/>
          <w:bCs/>
        </w:rPr>
        <w:t>Podmienky platenia za sociálne služby:</w:t>
      </w:r>
    </w:p>
    <w:p w14:paraId="780B3FD4" w14:textId="77777777" w:rsidR="008B5BB8" w:rsidRPr="008B5BB8" w:rsidRDefault="00EF0CD5" w:rsidP="00EF0CD5">
      <w:pPr>
        <w:pStyle w:val="Normlnywebov"/>
        <w:jc w:val="both"/>
      </w:pPr>
      <w:r w:rsidRPr="008B5BB8">
        <w:t>V cenníku za poskytované sociálne služby nie sú zahrnuté náklady na lieky, prípadne</w:t>
      </w:r>
      <w:r w:rsidR="008B5BB8" w:rsidRPr="008B5BB8">
        <w:t xml:space="preserve"> </w:t>
      </w:r>
      <w:r w:rsidRPr="008B5BB8">
        <w:t>ortopedické či zdravotnícke pomôcky a iné doplnkové služby ako sú pedikérka, kaderníčka.</w:t>
      </w:r>
    </w:p>
    <w:p w14:paraId="53EE400D" w14:textId="2432E2B9" w:rsidR="008B5BB8" w:rsidRPr="00EF0CD5" w:rsidRDefault="00EF0CD5" w:rsidP="00EF0CD5">
      <w:pPr>
        <w:pStyle w:val="Normlnywebov"/>
        <w:jc w:val="both"/>
        <w:rPr>
          <w:b/>
          <w:bCs/>
        </w:rPr>
      </w:pPr>
      <w:r w:rsidRPr="008B5BB8">
        <w:t xml:space="preserve">Prijímateľ sociálnej služby neplatí úhradu v čase svojej neprítomnosti za </w:t>
      </w:r>
      <w:r w:rsidR="00AB4A49">
        <w:t xml:space="preserve">stravovanie a </w:t>
      </w:r>
      <w:r w:rsidRPr="008B5BB8">
        <w:t xml:space="preserve"> obslužné činnosti</w:t>
      </w:r>
      <w:r w:rsidR="008B5BB8" w:rsidRPr="008B5BB8">
        <w:t xml:space="preserve"> </w:t>
      </w:r>
      <w:r w:rsidRPr="008B5BB8">
        <w:t>s výnimkou úhrady za ubytovanie, ak voľné miesto nie je na prechodný čas obsadené inou fyzickou</w:t>
      </w:r>
      <w:r w:rsidR="008B5BB8" w:rsidRPr="008B5BB8">
        <w:t xml:space="preserve"> </w:t>
      </w:r>
      <w:r w:rsidRPr="008B5BB8">
        <w:t>osobou a prijímateľ a poskytovateľ sa nedohodnú inak.</w:t>
      </w:r>
    </w:p>
    <w:p w14:paraId="490905C1" w14:textId="77777777" w:rsidR="00EF0CD5" w:rsidRPr="00EF0CD5" w:rsidRDefault="00EF0CD5" w:rsidP="00EF0CD5">
      <w:pPr>
        <w:pStyle w:val="Normlnywebov"/>
        <w:jc w:val="both"/>
        <w:rPr>
          <w:b/>
          <w:bCs/>
        </w:rPr>
      </w:pPr>
      <w:r w:rsidRPr="00EF0CD5">
        <w:rPr>
          <w:b/>
          <w:bCs/>
        </w:rPr>
        <w:t>Spôsob platenia úhrady za sociálne služby:</w:t>
      </w:r>
    </w:p>
    <w:p w14:paraId="376C6642" w14:textId="604DB634" w:rsidR="00EF0CD5" w:rsidRPr="008B5BB8" w:rsidRDefault="00EF0CD5" w:rsidP="00EF0CD5">
      <w:pPr>
        <w:pStyle w:val="Normlnywebov"/>
        <w:jc w:val="both"/>
      </w:pPr>
      <w:r w:rsidRPr="008B5BB8">
        <w:t>Úhrada bankovým prevodom musí byť zrealizovaná v deň nástupu za príslušný mesiac a</w:t>
      </w:r>
      <w:r w:rsidR="008B5BB8">
        <w:t> </w:t>
      </w:r>
      <w:r w:rsidRPr="008B5BB8">
        <w:t>ďalšie</w:t>
      </w:r>
      <w:r w:rsidR="008B5BB8">
        <w:t xml:space="preserve"> </w:t>
      </w:r>
      <w:r w:rsidRPr="008B5BB8">
        <w:t>platby najneskôr k</w:t>
      </w:r>
      <w:r w:rsidR="008B5BB8">
        <w:t xml:space="preserve"> 15. </w:t>
      </w:r>
      <w:r w:rsidRPr="008B5BB8">
        <w:t>poslednému dňu príslušného mesiaca</w:t>
      </w:r>
      <w:r w:rsidR="008B5BB8">
        <w:t>.</w:t>
      </w:r>
    </w:p>
    <w:p w14:paraId="499F0BEB" w14:textId="270438C8" w:rsidR="00786C5C" w:rsidRDefault="00EF0CD5" w:rsidP="00EF0CD5">
      <w:pPr>
        <w:pStyle w:val="Normlnywebov"/>
        <w:jc w:val="both"/>
        <w:rPr>
          <w:b/>
          <w:bCs/>
        </w:rPr>
      </w:pPr>
      <w:r w:rsidRPr="00EF0CD5">
        <w:rPr>
          <w:b/>
          <w:bCs/>
        </w:rPr>
        <w:t xml:space="preserve">Uvedené ceny majú účinnosť od </w:t>
      </w:r>
      <w:r w:rsidR="004E2E60">
        <w:rPr>
          <w:b/>
          <w:bCs/>
        </w:rPr>
        <w:t>01. 05. 2026</w:t>
      </w:r>
    </w:p>
    <w:p w14:paraId="0C0159F0" w14:textId="77777777" w:rsidR="00786C5C" w:rsidRPr="00960B11" w:rsidRDefault="00786C5C" w:rsidP="00960B11">
      <w:pPr>
        <w:pStyle w:val="Normlnywebov"/>
        <w:jc w:val="both"/>
        <w:rPr>
          <w:b/>
          <w:bCs/>
        </w:rPr>
      </w:pPr>
    </w:p>
    <w:sectPr w:rsidR="00786C5C" w:rsidRPr="00960B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FBDE" w14:textId="77777777" w:rsidR="00420891" w:rsidRDefault="00420891" w:rsidP="00960B11">
      <w:pPr>
        <w:spacing w:after="0" w:line="240" w:lineRule="auto"/>
      </w:pPr>
      <w:r>
        <w:separator/>
      </w:r>
    </w:p>
  </w:endnote>
  <w:endnote w:type="continuationSeparator" w:id="0">
    <w:p w14:paraId="49ECD0A1" w14:textId="77777777" w:rsidR="00420891" w:rsidRDefault="00420891" w:rsidP="0096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D165" w14:textId="77777777" w:rsidR="00420891" w:rsidRDefault="00420891" w:rsidP="00960B11">
      <w:pPr>
        <w:spacing w:after="0" w:line="240" w:lineRule="auto"/>
      </w:pPr>
      <w:r>
        <w:separator/>
      </w:r>
    </w:p>
  </w:footnote>
  <w:footnote w:type="continuationSeparator" w:id="0">
    <w:p w14:paraId="34CA77B1" w14:textId="77777777" w:rsidR="00420891" w:rsidRDefault="00420891" w:rsidP="0096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B04A" w14:textId="77777777" w:rsidR="004E2E60" w:rsidRDefault="00960B11" w:rsidP="00960B11">
    <w:pPr>
      <w:pStyle w:val="Normlnywebov"/>
    </w:pPr>
    <w:r>
      <w:t xml:space="preserve">                     </w:t>
    </w:r>
    <w:r w:rsidR="00933D94">
      <w:t xml:space="preserve">               </w:t>
    </w:r>
  </w:p>
  <w:p w14:paraId="00615B0E" w14:textId="77777777" w:rsidR="004E2E60" w:rsidRDefault="004E2E60" w:rsidP="00960B11">
    <w:pPr>
      <w:pStyle w:val="Normlnywebov"/>
    </w:pPr>
    <w:r>
      <w:t xml:space="preserve">                                    </w:t>
    </w:r>
  </w:p>
  <w:p w14:paraId="303FCE14" w14:textId="0B12D2E8" w:rsidR="00960B11" w:rsidRPr="00960B11" w:rsidRDefault="004E2E60" w:rsidP="00960B11">
    <w:pPr>
      <w:pStyle w:val="Normlnywebov"/>
      <w:rPr>
        <w:b/>
        <w:bCs/>
        <w:i/>
        <w:iCs/>
      </w:rPr>
    </w:pPr>
    <w:r>
      <w:t xml:space="preserve">                                     </w:t>
    </w:r>
    <w:r w:rsidR="00960B11" w:rsidRPr="00960B11">
      <w:rPr>
        <w:b/>
        <w:bCs/>
        <w:i/>
        <w:iCs/>
        <w:color w:val="215E99" w:themeColor="text2" w:themeTint="BF"/>
        <w:sz w:val="28"/>
        <w:szCs w:val="28"/>
      </w:rPr>
      <w:t>Radosť DSS n. o, Nemčiňany 388, 951 81 Nemčiňany</w:t>
    </w:r>
  </w:p>
  <w:p w14:paraId="7CB4E211" w14:textId="1AD19B2D" w:rsidR="00960B11" w:rsidRDefault="00960B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52C7F"/>
    <w:multiLevelType w:val="hybridMultilevel"/>
    <w:tmpl w:val="D87C8BF6"/>
    <w:lvl w:ilvl="0" w:tplc="041B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65121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57"/>
    <w:rsid w:val="00072104"/>
    <w:rsid w:val="000C274F"/>
    <w:rsid w:val="001874D3"/>
    <w:rsid w:val="003328EA"/>
    <w:rsid w:val="00333527"/>
    <w:rsid w:val="003B53A2"/>
    <w:rsid w:val="003F7591"/>
    <w:rsid w:val="00420891"/>
    <w:rsid w:val="0047596C"/>
    <w:rsid w:val="004E2E60"/>
    <w:rsid w:val="005762D3"/>
    <w:rsid w:val="00601D4A"/>
    <w:rsid w:val="00610626"/>
    <w:rsid w:val="006340B9"/>
    <w:rsid w:val="00637D26"/>
    <w:rsid w:val="006A1250"/>
    <w:rsid w:val="006A7ACF"/>
    <w:rsid w:val="006B2D9A"/>
    <w:rsid w:val="006D00DA"/>
    <w:rsid w:val="00786C5C"/>
    <w:rsid w:val="00816681"/>
    <w:rsid w:val="008217BE"/>
    <w:rsid w:val="00835424"/>
    <w:rsid w:val="008A29C7"/>
    <w:rsid w:val="008A4737"/>
    <w:rsid w:val="008B0802"/>
    <w:rsid w:val="008B5BB8"/>
    <w:rsid w:val="008E3B43"/>
    <w:rsid w:val="00933D94"/>
    <w:rsid w:val="00960B11"/>
    <w:rsid w:val="00966550"/>
    <w:rsid w:val="00A1578C"/>
    <w:rsid w:val="00A204ED"/>
    <w:rsid w:val="00A67F95"/>
    <w:rsid w:val="00A75C04"/>
    <w:rsid w:val="00A9257C"/>
    <w:rsid w:val="00AB4A49"/>
    <w:rsid w:val="00AE7B85"/>
    <w:rsid w:val="00B42EEF"/>
    <w:rsid w:val="00B61808"/>
    <w:rsid w:val="00C64818"/>
    <w:rsid w:val="00CB366A"/>
    <w:rsid w:val="00D95001"/>
    <w:rsid w:val="00DA1F43"/>
    <w:rsid w:val="00DC0841"/>
    <w:rsid w:val="00DE47D5"/>
    <w:rsid w:val="00E77A6A"/>
    <w:rsid w:val="00ED4757"/>
    <w:rsid w:val="00EF0CD5"/>
    <w:rsid w:val="00F52D52"/>
    <w:rsid w:val="00FA52EF"/>
    <w:rsid w:val="00FB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8F2E"/>
  <w15:chartTrackingRefBased/>
  <w15:docId w15:val="{2C4B641A-D92F-4A57-B76D-A131452A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D4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D4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4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D4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4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D4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D4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D4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D4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4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D4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D4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D47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47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D47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D47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D47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D475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D4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D4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4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D4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D4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D475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D475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D475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4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475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D4757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18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960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0B11"/>
  </w:style>
  <w:style w:type="paragraph" w:styleId="Pta">
    <w:name w:val="footer"/>
    <w:basedOn w:val="Normlny"/>
    <w:link w:val="PtaChar"/>
    <w:uiPriority w:val="99"/>
    <w:unhideWhenUsed/>
    <w:rsid w:val="00960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0B11"/>
  </w:style>
  <w:style w:type="table" w:styleId="Mriekatabuky">
    <w:name w:val="Table Grid"/>
    <w:basedOn w:val="Normlnatabuka"/>
    <w:uiPriority w:val="39"/>
    <w:rsid w:val="00EF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cp:lastPrinted>2026-04-10T12:05:00Z</cp:lastPrinted>
  <dcterms:created xsi:type="dcterms:W3CDTF">2026-04-01T11:36:00Z</dcterms:created>
  <dcterms:modified xsi:type="dcterms:W3CDTF">2026-05-11T07:04:00Z</dcterms:modified>
</cp:coreProperties>
</file>